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c1be8m9w0mxx" w:id="0"/>
      <w:bookmarkEnd w:id="0"/>
      <w:r w:rsidDel="00000000" w:rsidR="00000000" w:rsidRPr="00000000">
        <w:rPr>
          <w:rtl w:val="0"/>
        </w:rPr>
        <w:t xml:space="preserve">Из речи досточтимого и праведного падишах-императора известной вселенной Эзхара VII Милосердного</w:t>
      </w:r>
    </w:p>
    <w:p w:rsidR="00000000" w:rsidDel="00000000" w:rsidP="00000000" w:rsidRDefault="00000000" w:rsidRPr="00000000" w14:paraId="00000002">
      <w:pPr>
        <w:rPr>
          <w:rFonts w:ascii="Comfortaa" w:cs="Comfortaa" w:eastAsia="Comfortaa" w:hAnsi="Comfortaa"/>
          <w:b w:val="1"/>
          <w:bCs w:val="1"/>
          <w:sz w:val="28"/>
          <w:szCs w:val="28"/>
        </w:rPr>
      </w:pPr>
      <w:r w:rsidDel="00000000" w:rsidR="00000000" w:rsidRPr="00000000">
        <w:rPr>
          <w:rFonts w:ascii="Comfortaa" w:cs="Comfortaa" w:eastAsia="Comfortaa" w:hAnsi="Comfortaa"/>
          <w:b w:val="1"/>
          <w:bCs w:val="1"/>
          <w:sz w:val="28"/>
          <w:szCs w:val="28"/>
          <w:rtl w:val="0"/>
        </w:rPr>
        <w:t xml:space="preserve">Ландсраад, Большой зал, год 1444.</w:t>
      </w:r>
    </w:p>
    <w:p w:rsidR="00000000" w:rsidDel="00000000" w:rsidP="00000000" w:rsidRDefault="00000000" w:rsidRPr="00000000" w14:paraId="00000003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Ч</w:t>
      </w: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то есть справедливость? С ранних лет нас учат, что справедливость – есть равное и правосудное воздаяние за преступление. Такова справедливость императорского суда, чтящего древние законы. Такова справедливость верховного совета Ландсраада, где равные судят равных себе. Такова, в конце концов, справедливость древнего права канли, где пролитая кровь искупается такой же кровью. Сие есть справедливость, что в древности именовалась Фемидой.</w:t>
      </w:r>
    </w:p>
    <w:p w:rsidR="00000000" w:rsidDel="00000000" w:rsidP="00000000" w:rsidRDefault="00000000" w:rsidRPr="00000000" w14:paraId="00000005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Но чем справедливость отличается от банальной мести? И об этом есть наущение. Месть есть воздаяние не равное и не правосудное! Ибо такое воздаяние не принимает в расчёт тяжесть преступления и заканчивается лишь по воле мстителя. И всех нас, от отца к сыну, учат тому, что месть бесконтрольная лишь развращает, вызывает лишь гнев, и влечет к дальнейшей эскалации и новым жертвам. Сие есть месть, что в древности именовалась Немезидой.</w:t>
      </w:r>
    </w:p>
    <w:p w:rsidR="00000000" w:rsidDel="00000000" w:rsidP="00000000" w:rsidRDefault="00000000" w:rsidRPr="00000000" w14:paraId="00000007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Так чем же на самом деле справедливость отличается от мести? Тем, что Фемида есть сдерживающий механизм, что исправляет и облагораживает общество. Тогда как Немезида есть не более чем механизм утоления собственной слабости.</w:t>
      </w:r>
    </w:p>
    <w:p w:rsidR="00000000" w:rsidDel="00000000" w:rsidP="00000000" w:rsidRDefault="00000000" w:rsidRPr="00000000" w14:paraId="00000009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Вот уже почти полторы тысячи лет наше общество построено на принципах возвышенной Фемиды и отвергает постулаты низменной Немезиды. Но тем больнее мне осознавать, что в основе нашего уклада лежит история великой мести, которую лишь обрядили в одежды справедливости.</w:t>
      </w:r>
    </w:p>
    <w:p w:rsidR="00000000" w:rsidDel="00000000" w:rsidP="00000000" w:rsidRDefault="00000000" w:rsidRPr="00000000" w14:paraId="0000000B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Я говорю о мести, чьим объектом стал целый народ Поритрина, известный также как Странники Дзенсунни. Все мы знаем их преступления. Каждому из нас с детства рассказывают об их великом предательстве: как в самый темный час войны отказали они в помощи героям великого Джихада, предпочтя призрачный мир праведной борьбе, предпочтя остаться в стороне и сложить руки вместо того, чтобы поднять оружие. И каждый из нас осведомлен о том, какое наказание Фейкан I Основатель наложил на них. “Пусть никто не протянет им руки и не защитит их, – говорил он, – пусть не знают они дома, пусть будут они гонимы, не имея возможности ни укорениться, ни передохнуть!” </w:t>
      </w:r>
    </w:p>
    <w:p w:rsidR="00000000" w:rsidDel="00000000" w:rsidP="00000000" w:rsidRDefault="00000000" w:rsidRPr="00000000" w14:paraId="0000000D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И более тысячи лет был этот народ гоним, и жизнь его была наполнена горестями. И каждый из нас считал это верным и правильным. </w:t>
      </w:r>
    </w:p>
    <w:p w:rsidR="00000000" w:rsidDel="00000000" w:rsidP="00000000" w:rsidRDefault="00000000" w:rsidRPr="00000000" w14:paraId="0000000F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Но посмотрите мне в глаза и скажите, считаете ли вы это равным воздаянием? Считаете ли правомерным и соразмерным?</w:t>
      </w:r>
    </w:p>
    <w:p w:rsidR="00000000" w:rsidDel="00000000" w:rsidP="00000000" w:rsidRDefault="00000000" w:rsidRPr="00000000" w14:paraId="00000011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Минуло уже полторы тысячи лет с тех пор, как отгремели отзвуки войны. Более полутора тысяч лет потомки тех, кто сражался против идеалов джихада, живут бок о бок с теми, кто сражались вместе с нашими прадедами. Они приняли наш уклад, они стали честными подданными, они наделены знаками сословий. Многие из них уже не помнят своих корней. А некоторые заняли высокие должности, добившись их своими стремлениями и силами.</w:t>
      </w:r>
    </w:p>
    <w:p w:rsidR="00000000" w:rsidDel="00000000" w:rsidP="00000000" w:rsidRDefault="00000000" w:rsidRPr="00000000" w14:paraId="00000013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Но есть те, кому не позволено подняться. Те, кому не позволено искупить вину. Те, кому во веки вечные назначено быть символом и примером преступления, о котором у них самих не осталось даже памяти. </w:t>
      </w:r>
    </w:p>
    <w:p w:rsidR="00000000" w:rsidDel="00000000" w:rsidP="00000000" w:rsidRDefault="00000000" w:rsidRPr="00000000" w14:paraId="00000015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Скажите же мне, праведно ли то, что детям нужно ответить за грехи отцов? А внукам? А правнукам? Где кончается грань соразмерного правосудия и начинается бесконечная месть?</w:t>
      </w:r>
    </w:p>
    <w:p w:rsidR="00000000" w:rsidDel="00000000" w:rsidP="00000000" w:rsidRDefault="00000000" w:rsidRPr="00000000" w14:paraId="00000017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Скажите же мне, несет ли это наказание исправление? Облагораживает ли оно каждого из нас, кто исполняет его? Исправляет ли оно каждого из тех, кто претерпевает его?</w:t>
      </w:r>
    </w:p>
    <w:p w:rsidR="00000000" w:rsidDel="00000000" w:rsidP="00000000" w:rsidRDefault="00000000" w:rsidRPr="00000000" w14:paraId="00000019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Скажите же мне, что запомнят их дети и дети их детей? Запомнят ли они грех своих дедов, чтобы никогда не повторить его? Или воспылают они еще большей ненавистью к своим гонителям? </w:t>
      </w:r>
    </w:p>
    <w:p w:rsidR="00000000" w:rsidDel="00000000" w:rsidP="00000000" w:rsidRDefault="00000000" w:rsidRPr="00000000" w14:paraId="0000001B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И я скажу вам. Недавно я снова взглянул на этот народ и вот что увидел. От их стремления к миру не осталось и следа. Тысяча лет гонений превратили их в умелых воинов и суровых выживальщиков. Они до дна испили горькое снадобье и излечились от своего недуга. Так не пора ли закончить лечение?</w:t>
      </w:r>
    </w:p>
    <w:p w:rsidR="00000000" w:rsidDel="00000000" w:rsidP="00000000" w:rsidRDefault="00000000" w:rsidRPr="00000000" w14:paraId="0000001D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E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Слушайте же мой указ!</w:t>
      </w:r>
    </w:p>
    <w:p w:rsidR="00000000" w:rsidDel="00000000" w:rsidP="00000000" w:rsidRDefault="00000000" w:rsidRPr="00000000" w14:paraId="0000001F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Ничто не отменит преступления народа изгнанников Поритрина, но поколения их потомков прошли долгий и тернистый путь искупления. Они приняли свое воздаяние и обрели свое становление! Становление как новый народ, рассеянный по всей галактике.</w:t>
      </w:r>
    </w:p>
    <w:p w:rsidR="00000000" w:rsidDel="00000000" w:rsidP="00000000" w:rsidRDefault="00000000" w:rsidRPr="00000000" w14:paraId="00000021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А потому с этого дня и часа наказание потомков Поритрина, известных также как Странники Дзенсунни, исчерпано. Пусть же снова не будут они гонимы! Пусть снова рука помощи и поддержки может быть протянута им каждым, рожденным от матери. </w:t>
      </w:r>
    </w:p>
    <w:p w:rsidR="00000000" w:rsidDel="00000000" w:rsidP="00000000" w:rsidRDefault="00000000" w:rsidRPr="00000000" w14:paraId="00000023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Да закончится их изгнание и да обретут они новый дом! Во исполнение этого да будет даровано им право свободно переселиться с мест их заключения на планету Ишия, где будет позволено им соблюдать их ритуалы и основать свое общество.</w:t>
      </w:r>
    </w:p>
    <w:p w:rsidR="00000000" w:rsidDel="00000000" w:rsidP="00000000" w:rsidRDefault="00000000" w:rsidRPr="00000000" w14:paraId="00000025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Пусть каждый из них, кто назывался глиной клейменой, не допущенной к искуплению, именуется теперь глиною простой, что трудом своим способна очиститься и получить знаки фафрелаха согласно трудам и заслугам своим.</w:t>
      </w:r>
    </w:p>
    <w:p w:rsidR="00000000" w:rsidDel="00000000" w:rsidP="00000000" w:rsidRDefault="00000000" w:rsidRPr="00000000" w14:paraId="00000027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Да будет доступно им право натурализации, чтобы те из них, кто хочет вернуться под сень фафрелаха, могли сделать это, не опасаясь преград.</w:t>
      </w:r>
    </w:p>
    <w:p w:rsidR="00000000" w:rsidDel="00000000" w:rsidP="00000000" w:rsidRDefault="00000000" w:rsidRPr="00000000" w14:paraId="00000029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И да будет даровано им снова право, что есть у любого, рожденного от матери, добывать заслуги своим трудом, расти под сенью священного древа фафрелаха.</w:t>
      </w:r>
    </w:p>
    <w:p w:rsidR="00000000" w:rsidDel="00000000" w:rsidP="00000000" w:rsidRDefault="00000000" w:rsidRPr="00000000" w14:paraId="0000002B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Ибо справедливость есть не только наказание грешнику, но и поощрение благородного. А потому верю я, что снова открывая этому народу путь к благородству, однажды увидим мы плоды этого этого семени и сможем примерно наградить правнуков тех, чьих прадедов мы столь же примерно наказали.</w:t>
      </w:r>
    </w:p>
    <w:p w:rsidR="00000000" w:rsidDel="00000000" w:rsidP="00000000" w:rsidRDefault="00000000" w:rsidRPr="00000000" w14:paraId="0000002D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firstLine="720"/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Fonts w:ascii="Comfortaa Medium" w:cs="Comfortaa Medium" w:eastAsia="Comfortaa Medium" w:hAnsi="Comfortaa Medium"/>
          <w:sz w:val="28"/>
          <w:szCs w:val="28"/>
          <w:rtl w:val="0"/>
        </w:rPr>
        <w:t xml:space="preserve">Да будет так!</w:t>
      </w:r>
    </w:p>
    <w:p w:rsidR="00000000" w:rsidDel="00000000" w:rsidP="00000000" w:rsidRDefault="00000000" w:rsidRPr="00000000" w14:paraId="0000002F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Comfortaa Medium" w:cs="Comfortaa Medium" w:eastAsia="Comfortaa Medium" w:hAnsi="Comfortaa Medium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mfortaa Medium">
    <w:embedRegular w:fontKey="{00000000-0000-0000-0000-000000000000}" r:id="rId1" w:subsetted="0"/>
    <w:embedBold w:fontKey="{00000000-0000-0000-0000-000000000000}" r:id="rId2" w:subsetted="0"/>
  </w:font>
  <w:font w:name="Comfortaa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mfortaaMedium-regular.ttf"/><Relationship Id="rId2" Type="http://schemas.openxmlformats.org/officeDocument/2006/relationships/font" Target="fonts/ComfortaaMedium-bold.ttf"/><Relationship Id="rId3" Type="http://schemas.openxmlformats.org/officeDocument/2006/relationships/font" Target="fonts/Comfortaa-regular.ttf"/><Relationship Id="rId4" Type="http://schemas.openxmlformats.org/officeDocument/2006/relationships/font" Target="fonts/Comforta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